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CC" w:rsidRDefault="00E14C8A">
      <w:pPr>
        <w:jc w:val="left"/>
        <w:rPr>
          <w:rStyle w:val="a7"/>
          <w:rFonts w:ascii="宋体" w:eastAsia="宋体" w:hAnsi="宋体"/>
          <w:b w:val="0"/>
          <w:sz w:val="28"/>
          <w:szCs w:val="28"/>
        </w:rPr>
      </w:pPr>
      <w:r>
        <w:rPr>
          <w:rStyle w:val="a7"/>
          <w:rFonts w:ascii="宋体" w:eastAsia="宋体" w:hAnsi="宋体" w:hint="eastAsia"/>
          <w:sz w:val="28"/>
          <w:szCs w:val="28"/>
        </w:rPr>
        <w:t>附件</w:t>
      </w:r>
      <w:r>
        <w:rPr>
          <w:rStyle w:val="a7"/>
          <w:rFonts w:ascii="宋体" w:eastAsia="宋体" w:hAnsi="宋体" w:hint="eastAsia"/>
          <w:sz w:val="28"/>
          <w:szCs w:val="28"/>
        </w:rPr>
        <w:t>1-</w:t>
      </w:r>
      <w:r>
        <w:rPr>
          <w:rStyle w:val="a7"/>
          <w:rFonts w:ascii="宋体" w:eastAsia="宋体" w:hAnsi="宋体" w:hint="eastAsia"/>
          <w:sz w:val="28"/>
          <w:szCs w:val="28"/>
        </w:rPr>
        <w:t>报价表：</w:t>
      </w:r>
      <w:r>
        <w:rPr>
          <w:rStyle w:val="a7"/>
          <w:rFonts w:ascii="宋体" w:eastAsia="宋体" w:hAnsi="宋体" w:hint="eastAsia"/>
          <w:sz w:val="28"/>
          <w:szCs w:val="28"/>
        </w:rPr>
        <w:t xml:space="preserve">      </w:t>
      </w:r>
    </w:p>
    <w:p w:rsidR="000D19CC" w:rsidRDefault="00E14C8A">
      <w:pPr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“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2025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年暑假维修维护项目”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询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价表</w:t>
      </w:r>
    </w:p>
    <w:p w:rsidR="000D19CC" w:rsidRDefault="00E14C8A">
      <w:pPr>
        <w:jc w:val="center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（有效报价时间：自发出之日起至</w:t>
      </w:r>
      <w:r>
        <w:rPr>
          <w:rFonts w:ascii="楷体" w:eastAsia="楷体" w:hAnsi="楷体" w:cs="仿宋_GB2312" w:hint="eastAsia"/>
          <w:sz w:val="24"/>
          <w:szCs w:val="24"/>
        </w:rPr>
        <w:t>202</w:t>
      </w:r>
      <w:r>
        <w:rPr>
          <w:rFonts w:ascii="楷体" w:eastAsia="楷体" w:hAnsi="楷体" w:cs="仿宋_GB2312" w:hint="eastAsia"/>
          <w:sz w:val="24"/>
          <w:szCs w:val="24"/>
        </w:rPr>
        <w:t>5</w:t>
      </w:r>
      <w:r>
        <w:rPr>
          <w:rFonts w:ascii="楷体" w:eastAsia="楷体" w:hAnsi="楷体" w:cs="仿宋_GB2312" w:hint="eastAsia"/>
          <w:sz w:val="24"/>
          <w:szCs w:val="24"/>
        </w:rPr>
        <w:t>年</w:t>
      </w:r>
      <w:r>
        <w:rPr>
          <w:rFonts w:ascii="楷体" w:eastAsia="楷体" w:hAnsi="楷体" w:cs="仿宋_GB2312" w:hint="eastAsia"/>
          <w:sz w:val="24"/>
          <w:szCs w:val="24"/>
        </w:rPr>
        <w:t>7</w:t>
      </w:r>
      <w:r>
        <w:rPr>
          <w:rFonts w:ascii="楷体" w:eastAsia="楷体" w:hAnsi="楷体" w:cs="仿宋_GB2312" w:hint="eastAsia"/>
          <w:sz w:val="24"/>
          <w:szCs w:val="24"/>
        </w:rPr>
        <w:t>月</w:t>
      </w:r>
      <w:r>
        <w:rPr>
          <w:rFonts w:ascii="楷体" w:eastAsia="楷体" w:hAnsi="楷体" w:cs="仿宋_GB2312"/>
          <w:sz w:val="24"/>
          <w:szCs w:val="24"/>
        </w:rPr>
        <w:t>1</w:t>
      </w:r>
      <w:r>
        <w:rPr>
          <w:rFonts w:ascii="楷体" w:eastAsia="楷体" w:hAnsi="楷体" w:cs="仿宋_GB2312" w:hint="eastAsia"/>
          <w:sz w:val="24"/>
          <w:szCs w:val="24"/>
        </w:rPr>
        <w:t>5</w:t>
      </w:r>
      <w:r>
        <w:rPr>
          <w:rFonts w:ascii="楷体" w:eastAsia="楷体" w:hAnsi="楷体" w:cs="仿宋_GB2312" w:hint="eastAsia"/>
          <w:sz w:val="24"/>
          <w:szCs w:val="24"/>
        </w:rPr>
        <w:t>日</w:t>
      </w:r>
      <w:r w:rsidR="00E22E74">
        <w:rPr>
          <w:rFonts w:ascii="楷体" w:eastAsia="楷体" w:hAnsi="楷体" w:cs="仿宋_GB2312" w:hint="eastAsia"/>
          <w:sz w:val="24"/>
          <w:szCs w:val="24"/>
        </w:rPr>
        <w:t>10</w:t>
      </w:r>
      <w:r>
        <w:rPr>
          <w:rFonts w:ascii="楷体" w:eastAsia="楷体" w:hAnsi="楷体" w:cs="仿宋_GB2312" w:hint="eastAsia"/>
          <w:sz w:val="24"/>
          <w:szCs w:val="24"/>
        </w:rPr>
        <w:t>时止）</w:t>
      </w:r>
    </w:p>
    <w:tbl>
      <w:tblPr>
        <w:tblStyle w:val="a6"/>
        <w:tblpPr w:leftFromText="180" w:rightFromText="180" w:vertAnchor="text" w:horzAnchor="page" w:tblpX="1081" w:tblpY="210"/>
        <w:tblOverlap w:val="never"/>
        <w:tblW w:w="9675" w:type="dxa"/>
        <w:tblLayout w:type="fixed"/>
        <w:tblLook w:val="04A0"/>
      </w:tblPr>
      <w:tblGrid>
        <w:gridCol w:w="769"/>
        <w:gridCol w:w="1530"/>
        <w:gridCol w:w="840"/>
        <w:gridCol w:w="828"/>
        <w:gridCol w:w="2952"/>
        <w:gridCol w:w="1545"/>
        <w:gridCol w:w="1211"/>
      </w:tblGrid>
      <w:tr w:rsidR="00E22E74" w:rsidTr="000F7F1A">
        <w:trPr>
          <w:trHeight w:val="760"/>
        </w:trPr>
        <w:tc>
          <w:tcPr>
            <w:tcW w:w="769" w:type="dxa"/>
            <w:vAlign w:val="center"/>
          </w:tcPr>
          <w:p w:rsidR="00E22E74" w:rsidRDefault="00E22E74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:rsidR="00E22E74" w:rsidRDefault="00E22E74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 w:rsidR="00E22E74" w:rsidRDefault="00E22E74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:rsidR="00E22E74" w:rsidRDefault="00E22E74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 w:rsidR="00E22E74" w:rsidRDefault="00E22E7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E22E74" w:rsidRDefault="00E22E7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总价</w:t>
            </w: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 w:rsidR="00E22E74" w:rsidRDefault="00E22E7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E22E74" w:rsidTr="00CA2F35">
        <w:trPr>
          <w:trHeight w:hRule="exact" w:val="799"/>
        </w:trPr>
        <w:tc>
          <w:tcPr>
            <w:tcW w:w="769" w:type="dxa"/>
            <w:vAlign w:val="center"/>
          </w:tcPr>
          <w:p w:rsidR="00E22E74" w:rsidRDefault="00E22E7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E22E74" w:rsidRDefault="00E22E7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2025年暑假维修维护</w:t>
            </w:r>
          </w:p>
        </w:tc>
        <w:tc>
          <w:tcPr>
            <w:tcW w:w="840" w:type="dxa"/>
            <w:vAlign w:val="center"/>
          </w:tcPr>
          <w:p w:rsidR="00E22E74" w:rsidRDefault="00E22E7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批</w:t>
            </w:r>
          </w:p>
        </w:tc>
        <w:tc>
          <w:tcPr>
            <w:tcW w:w="828" w:type="dxa"/>
            <w:vAlign w:val="center"/>
          </w:tcPr>
          <w:p w:rsidR="00E22E74" w:rsidRDefault="00E22E7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952" w:type="dxa"/>
            <w:vAlign w:val="center"/>
          </w:tcPr>
          <w:p w:rsidR="00E22E74" w:rsidRDefault="00E22E7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见附件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E22E74" w:rsidRDefault="00E22E7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11" w:type="dxa"/>
            <w:tcBorders>
              <w:right w:val="single" w:sz="4" w:space="0" w:color="auto"/>
            </w:tcBorders>
            <w:vAlign w:val="center"/>
          </w:tcPr>
          <w:p w:rsidR="00E22E74" w:rsidRDefault="00E22E7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</w:tr>
      <w:tr w:rsidR="000D19CC">
        <w:trPr>
          <w:trHeight w:val="983"/>
        </w:trPr>
        <w:tc>
          <w:tcPr>
            <w:tcW w:w="2299" w:type="dxa"/>
            <w:gridSpan w:val="2"/>
            <w:vAlign w:val="center"/>
          </w:tcPr>
          <w:p w:rsidR="000D19CC" w:rsidRDefault="00E14C8A">
            <w:pPr>
              <w:widowControl/>
              <w:jc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合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（元）</w:t>
            </w:r>
          </w:p>
        </w:tc>
        <w:tc>
          <w:tcPr>
            <w:tcW w:w="7376" w:type="dxa"/>
            <w:gridSpan w:val="5"/>
            <w:vAlign w:val="center"/>
          </w:tcPr>
          <w:p w:rsidR="000D19CC" w:rsidRDefault="00E14C8A" w:rsidP="00E22E74">
            <w:pPr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小写：</w:t>
            </w:r>
            <w:r w:rsidR="00E22E7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</w:t>
            </w:r>
            <w:r w:rsidR="00E22E7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大写：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0D19CC">
        <w:trPr>
          <w:trHeight w:val="967"/>
        </w:trPr>
        <w:tc>
          <w:tcPr>
            <w:tcW w:w="2299" w:type="dxa"/>
            <w:gridSpan w:val="2"/>
            <w:vAlign w:val="center"/>
          </w:tcPr>
          <w:p w:rsidR="000D19CC" w:rsidRDefault="00E14C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76" w:type="dxa"/>
            <w:gridSpan w:val="5"/>
            <w:vAlign w:val="center"/>
          </w:tcPr>
          <w:p w:rsidR="000D19CC" w:rsidRDefault="00E14C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（如有请明确表述）</w:t>
            </w:r>
          </w:p>
        </w:tc>
      </w:tr>
      <w:tr w:rsidR="000D19CC">
        <w:trPr>
          <w:trHeight w:val="1344"/>
        </w:trPr>
        <w:tc>
          <w:tcPr>
            <w:tcW w:w="2299" w:type="dxa"/>
            <w:gridSpan w:val="2"/>
            <w:vAlign w:val="center"/>
          </w:tcPr>
          <w:p w:rsidR="000D19CC" w:rsidRDefault="00E14C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76" w:type="dxa"/>
            <w:gridSpan w:val="5"/>
            <w:vAlign w:val="center"/>
          </w:tcPr>
          <w:p w:rsidR="000D19CC" w:rsidRDefault="00E14C8A" w:rsidP="00E22E74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自签订合同且询价人下达维修通知之日起</w:t>
            </w:r>
            <w:r w:rsidR="00E22E7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天内完成维修并验收合格投入使用。</w:t>
            </w:r>
          </w:p>
        </w:tc>
      </w:tr>
      <w:tr w:rsidR="000D19CC">
        <w:trPr>
          <w:trHeight w:val="1572"/>
        </w:trPr>
        <w:tc>
          <w:tcPr>
            <w:tcW w:w="2299" w:type="dxa"/>
            <w:gridSpan w:val="2"/>
            <w:vAlign w:val="center"/>
          </w:tcPr>
          <w:p w:rsidR="000D19CC" w:rsidRDefault="00E14C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报价商家名称</w:t>
            </w:r>
          </w:p>
          <w:p w:rsidR="000D19CC" w:rsidRDefault="00E14C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76" w:type="dxa"/>
            <w:gridSpan w:val="5"/>
            <w:vAlign w:val="center"/>
          </w:tcPr>
          <w:p w:rsidR="000D19CC" w:rsidRDefault="000D19CC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D19CC">
        <w:trPr>
          <w:trHeight w:val="687"/>
        </w:trPr>
        <w:tc>
          <w:tcPr>
            <w:tcW w:w="2299" w:type="dxa"/>
            <w:gridSpan w:val="2"/>
            <w:vAlign w:val="center"/>
          </w:tcPr>
          <w:p w:rsidR="000D19CC" w:rsidRDefault="00E14C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76" w:type="dxa"/>
            <w:gridSpan w:val="5"/>
            <w:vAlign w:val="center"/>
          </w:tcPr>
          <w:p w:rsidR="000D19CC" w:rsidRDefault="000D19CC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D19CC">
        <w:trPr>
          <w:trHeight w:val="691"/>
        </w:trPr>
        <w:tc>
          <w:tcPr>
            <w:tcW w:w="2299" w:type="dxa"/>
            <w:gridSpan w:val="2"/>
            <w:vAlign w:val="center"/>
          </w:tcPr>
          <w:p w:rsidR="000D19CC" w:rsidRDefault="00E14C8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76" w:type="dxa"/>
            <w:gridSpan w:val="5"/>
            <w:vAlign w:val="center"/>
          </w:tcPr>
          <w:p w:rsidR="000D19CC" w:rsidRDefault="000D19CC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0D19CC" w:rsidRDefault="000D19CC">
      <w:pPr>
        <w:jc w:val="center"/>
        <w:rPr>
          <w:rFonts w:ascii="楷体" w:eastAsia="楷体" w:hAnsi="楷体" w:cs="仿宋_GB2312"/>
          <w:sz w:val="24"/>
          <w:szCs w:val="24"/>
        </w:rPr>
      </w:pPr>
    </w:p>
    <w:p w:rsidR="00E22E74" w:rsidRDefault="00E22E74" w:rsidP="00E22E74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备注：</w:t>
      </w:r>
    </w:p>
    <w:p w:rsidR="00E22E74" w:rsidRPr="00E22E74" w:rsidRDefault="00E22E74" w:rsidP="00E22E74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E22E74">
        <w:rPr>
          <w:rFonts w:ascii="仿宋" w:eastAsia="仿宋" w:hAnsi="仿宋" w:cs="仿宋" w:hint="eastAsia"/>
          <w:sz w:val="24"/>
          <w:szCs w:val="24"/>
        </w:rPr>
        <w:t>1.</w:t>
      </w:r>
      <w:r w:rsidRPr="00E22E74">
        <w:rPr>
          <w:rFonts w:ascii="仿宋" w:eastAsia="仿宋" w:hAnsi="仿宋" w:cs="宋体" w:hint="eastAsia"/>
          <w:bCs/>
          <w:sz w:val="24"/>
          <w:szCs w:val="24"/>
        </w:rPr>
        <w:t>此报价为包干价，含税费、运输费、安装费、人工费等一切费用</w:t>
      </w:r>
    </w:p>
    <w:p w:rsidR="00E22E74" w:rsidRPr="00E22E74" w:rsidRDefault="00E22E74" w:rsidP="00E22E74">
      <w:pPr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E22E74">
        <w:rPr>
          <w:rFonts w:ascii="仿宋" w:eastAsia="仿宋" w:hAnsi="仿宋" w:cs="仿宋" w:hint="eastAsia"/>
          <w:sz w:val="24"/>
          <w:szCs w:val="24"/>
        </w:rPr>
        <w:t>2.维修日期：供应商需根据采购人提供的清单按质按量完成维修。</w:t>
      </w:r>
    </w:p>
    <w:p w:rsidR="00E22E74" w:rsidRPr="00E22E74" w:rsidRDefault="00E22E74" w:rsidP="00E22E74">
      <w:pPr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E22E74">
        <w:rPr>
          <w:rFonts w:ascii="仿宋" w:eastAsia="仿宋" w:hAnsi="仿宋" w:cs="仿宋" w:hint="eastAsia"/>
          <w:sz w:val="24"/>
          <w:szCs w:val="24"/>
        </w:rPr>
        <w:t>3.维修地点：采购人指定地点。</w:t>
      </w:r>
    </w:p>
    <w:p w:rsidR="00E22E74" w:rsidRPr="00E22E74" w:rsidRDefault="00E22E74" w:rsidP="00E22E74">
      <w:pPr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E22E74">
        <w:rPr>
          <w:rFonts w:ascii="仿宋" w:eastAsia="仿宋" w:hAnsi="仿宋" w:cs="仿宋" w:hint="eastAsia"/>
          <w:sz w:val="24"/>
          <w:szCs w:val="24"/>
        </w:rPr>
        <w:t>4.合同期限：自合同签订生效之日起至付款结束合同自动终止</w:t>
      </w:r>
    </w:p>
    <w:p w:rsidR="000D19CC" w:rsidRPr="00E22E74" w:rsidRDefault="00E22E74" w:rsidP="00E22E74">
      <w:pPr>
        <w:ind w:firstLineChars="200" w:firstLine="480"/>
        <w:rPr>
          <w:rFonts w:ascii="仿宋" w:eastAsia="仿宋" w:hAnsi="仿宋" w:cs="宋体"/>
          <w:bCs/>
          <w:sz w:val="24"/>
          <w:szCs w:val="24"/>
        </w:rPr>
      </w:pPr>
      <w:r w:rsidRPr="00E22E74">
        <w:rPr>
          <w:rFonts w:ascii="仿宋" w:eastAsia="仿宋" w:hAnsi="仿宋" w:cs="仿宋" w:hint="eastAsia"/>
          <w:sz w:val="24"/>
          <w:szCs w:val="24"/>
        </w:rPr>
        <w:t>5.付款方式：维修结束且项目验收合格后，采购人应按《采购合同》约定，按相关规定程序</w:t>
      </w:r>
      <w:r w:rsidR="00E14C8A" w:rsidRPr="00E22E74">
        <w:rPr>
          <w:rFonts w:ascii="仿宋" w:eastAsia="仿宋" w:hAnsi="仿宋" w:cs="宋体" w:hint="eastAsia"/>
          <w:bCs/>
          <w:sz w:val="24"/>
          <w:szCs w:val="24"/>
        </w:rPr>
        <w:t>。</w:t>
      </w:r>
    </w:p>
    <w:p w:rsidR="000D19CC" w:rsidRPr="00E22E74" w:rsidRDefault="000D19CC" w:rsidP="00E22E74">
      <w:pPr>
        <w:spacing w:line="380" w:lineRule="exact"/>
        <w:ind w:left="1205"/>
        <w:jc w:val="left"/>
        <w:rPr>
          <w:rFonts w:ascii="仿宋" w:eastAsia="仿宋" w:hAnsi="仿宋" w:cs="宋体"/>
          <w:bCs/>
          <w:sz w:val="24"/>
          <w:szCs w:val="24"/>
        </w:rPr>
      </w:pPr>
    </w:p>
    <w:p w:rsidR="000D19CC" w:rsidRDefault="000D19CC">
      <w:pPr>
        <w:jc w:val="center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0D19CC" w:rsidRDefault="000D19CC">
      <w:pPr>
        <w:pStyle w:val="a0"/>
      </w:pPr>
    </w:p>
    <w:p w:rsidR="000D19CC" w:rsidRDefault="000D19CC">
      <w:pPr>
        <w:pStyle w:val="a0"/>
      </w:pPr>
    </w:p>
    <w:p w:rsidR="000D19CC" w:rsidRDefault="000D19CC">
      <w:pPr>
        <w:pStyle w:val="a0"/>
      </w:pPr>
    </w:p>
    <w:p w:rsidR="000D19CC" w:rsidRDefault="000D19CC">
      <w:pPr>
        <w:pStyle w:val="a0"/>
      </w:pPr>
    </w:p>
    <w:p w:rsidR="000D19CC" w:rsidRDefault="000D19CC">
      <w:pPr>
        <w:pStyle w:val="a0"/>
      </w:pPr>
    </w:p>
    <w:p w:rsidR="000D19CC" w:rsidRDefault="000D19CC">
      <w:pPr>
        <w:pStyle w:val="a0"/>
      </w:pPr>
    </w:p>
    <w:tbl>
      <w:tblPr>
        <w:tblW w:w="9639" w:type="dxa"/>
        <w:tblLook w:val="04A0"/>
      </w:tblPr>
      <w:tblGrid>
        <w:gridCol w:w="9639"/>
      </w:tblGrid>
      <w:tr w:rsidR="000D19CC">
        <w:trPr>
          <w:trHeight w:val="1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19CC" w:rsidRDefault="000D19C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19CC" w:rsidRDefault="000D19CC">
      <w:pPr>
        <w:pStyle w:val="a0"/>
      </w:pPr>
    </w:p>
    <w:sectPr w:rsidR="000D19CC" w:rsidSect="000D19CC">
      <w:headerReference w:type="even" r:id="rId8"/>
      <w:headerReference w:type="default" r:id="rId9"/>
      <w:pgSz w:w="11906" w:h="16838"/>
      <w:pgMar w:top="1440" w:right="907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C8A" w:rsidRDefault="00E14C8A" w:rsidP="000D19CC">
      <w:r>
        <w:separator/>
      </w:r>
    </w:p>
  </w:endnote>
  <w:endnote w:type="continuationSeparator" w:id="0">
    <w:p w:rsidR="00E14C8A" w:rsidRDefault="00E14C8A" w:rsidP="000D1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C8A" w:rsidRDefault="00E14C8A" w:rsidP="000D19CC">
      <w:r>
        <w:separator/>
      </w:r>
    </w:p>
  </w:footnote>
  <w:footnote w:type="continuationSeparator" w:id="0">
    <w:p w:rsidR="00E14C8A" w:rsidRDefault="00E14C8A" w:rsidP="000D1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CC" w:rsidRDefault="000D19CC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CC" w:rsidRDefault="000D19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73243D"/>
    <w:multiLevelType w:val="singleLevel"/>
    <w:tmpl w:val="B273243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13E"/>
    <w:rsid w:val="000862ED"/>
    <w:rsid w:val="000D19CC"/>
    <w:rsid w:val="002B5C15"/>
    <w:rsid w:val="002B699C"/>
    <w:rsid w:val="00464F9B"/>
    <w:rsid w:val="005111FF"/>
    <w:rsid w:val="0054313E"/>
    <w:rsid w:val="00590D8E"/>
    <w:rsid w:val="00644C94"/>
    <w:rsid w:val="006A77F5"/>
    <w:rsid w:val="006C0F46"/>
    <w:rsid w:val="00803941"/>
    <w:rsid w:val="00804220"/>
    <w:rsid w:val="008C60C9"/>
    <w:rsid w:val="009314A7"/>
    <w:rsid w:val="00965AE5"/>
    <w:rsid w:val="009D4F30"/>
    <w:rsid w:val="00E14C8A"/>
    <w:rsid w:val="00E22E74"/>
    <w:rsid w:val="00E533BC"/>
    <w:rsid w:val="00E9034B"/>
    <w:rsid w:val="7A2C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D19CC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rsid w:val="000D19CC"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rsid w:val="000D1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D1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rsid w:val="000D19CC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22"/>
    <w:qFormat/>
    <w:rsid w:val="000D19CC"/>
    <w:rPr>
      <w:b/>
      <w:bCs/>
    </w:rPr>
  </w:style>
  <w:style w:type="character" w:customStyle="1" w:styleId="Char1">
    <w:name w:val="页眉 Char"/>
    <w:basedOn w:val="a1"/>
    <w:link w:val="a5"/>
    <w:uiPriority w:val="99"/>
    <w:qFormat/>
    <w:rsid w:val="000D19CC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0D19CC"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rsid w:val="000D19CC"/>
  </w:style>
  <w:style w:type="character" w:customStyle="1" w:styleId="font11">
    <w:name w:val="font11"/>
    <w:basedOn w:val="a1"/>
    <w:rsid w:val="000D19C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B1DF-7834-48A4-8FAE-D55DD043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xbany</cp:lastModifiedBy>
  <cp:revision>2</cp:revision>
  <dcterms:created xsi:type="dcterms:W3CDTF">2025-07-09T02:41:00Z</dcterms:created>
  <dcterms:modified xsi:type="dcterms:W3CDTF">2025-07-09T02:41:00Z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eyJoZGlkIjoiNjZkOWY2ZTMzYjc4N2Y1Y2FlZTNjYTM3YmRiZWE0NTUiLCJ1c2VySWQiOiI4MDA1NTUxODcifQ==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CF1D1C9699D449F78491B1B70367383A_12</vt:lpwstr>
  </property>
</Properties>
</file>